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FB3" w:rsidRDefault="00EF4FB3" w:rsidP="00EF4FB3">
      <w:r>
        <w:t xml:space="preserve">Assignment: Digital Consumer Behavior </w:t>
      </w:r>
    </w:p>
    <w:p w:rsidR="00EF4FB3" w:rsidRDefault="00EF4FB3" w:rsidP="00EF4FB3">
      <w:r>
        <w:t xml:space="preserve">In this week's Discussion, you profiled yourself as a digital consumer by analyzing your own online purchasing habits. With this insight in mind, can your particular habits be generalized to a larger population? As a marketer, how do you learn about the research and purchasing behaviors of your digital consumers? When you market a particular product or service, it is likely that your target audience is a particular type of consumer (market segment)? As a marketer, it is important to think about the consumer first, as your ultimate goal is to sell products and services to consumers. Only then can a marketer begin to develop the most effective marketing strategy, using the appropriate channels to reach the intended audience. </w:t>
      </w:r>
    </w:p>
    <w:p w:rsidR="00EF4FB3" w:rsidRDefault="00EF4FB3" w:rsidP="00EF4FB3"/>
    <w:p w:rsidR="00EF4FB3" w:rsidRDefault="00EF4FB3" w:rsidP="00EF4FB3">
      <w:r>
        <w:t>For this Application Assignment, you analyze the purchase behavior of digital consumers, and how it influences marketing decisions.</w:t>
      </w:r>
    </w:p>
    <w:p w:rsidR="00EF4FB3" w:rsidRDefault="00EF4FB3" w:rsidP="00EF4FB3"/>
    <w:p w:rsidR="00EF4FB3" w:rsidRDefault="00EF4FB3" w:rsidP="00EF4FB3">
      <w:r>
        <w:t>To prepare</w:t>
      </w:r>
    </w:p>
    <w:p w:rsidR="00EF4FB3" w:rsidRDefault="00EF4FB3" w:rsidP="00EF4FB3">
      <w:r>
        <w:t xml:space="preserve">◦Review </w:t>
      </w:r>
      <w:proofErr w:type="gramStart"/>
      <w:r>
        <w:t>Developing</w:t>
      </w:r>
      <w:proofErr w:type="gramEnd"/>
      <w:r>
        <w:t xml:space="preserve"> a Fine-grained Look at How Digital Consumers Behave, provided in this week's Learning Resources.</w:t>
      </w:r>
    </w:p>
    <w:p w:rsidR="00EF4FB3" w:rsidRDefault="00EF4FB3" w:rsidP="00EF4FB3">
      <w:r>
        <w:t>◦Review Embedded With Adidas' Social Media Team at the World Cup in Rio: Striving to be the Most Talked-about Brand at the Tournament, provided in this week's Learning Resources.</w:t>
      </w:r>
    </w:p>
    <w:p w:rsidR="00EF4FB3" w:rsidRDefault="00EF4FB3" w:rsidP="00EF4FB3">
      <w:r>
        <w:t>◦Review You've Got Mobile Ads! Young Consumers' Responses to Mobile Ads with Different Types of Interactivity</w:t>
      </w:r>
      <w:proofErr w:type="gramStart"/>
      <w:r>
        <w:t>,  provided</w:t>
      </w:r>
      <w:proofErr w:type="gramEnd"/>
      <w:r>
        <w:t xml:space="preserve"> in this week's Learning Resources. </w:t>
      </w:r>
    </w:p>
    <w:p w:rsidR="00EF4FB3" w:rsidRDefault="00EF4FB3" w:rsidP="00EF4FB3">
      <w:r>
        <w:t>◦Review We're All Connected: The Power of the Social Media Ecosystem</w:t>
      </w:r>
      <w:proofErr w:type="gramStart"/>
      <w:r>
        <w:t>,  provided</w:t>
      </w:r>
      <w:proofErr w:type="gramEnd"/>
      <w:r>
        <w:t xml:space="preserve"> in this week's Learning Resources. </w:t>
      </w:r>
    </w:p>
    <w:p w:rsidR="00EF4FB3" w:rsidRDefault="00EF4FB3" w:rsidP="00EF4FB3">
      <w:r>
        <w:t>◦View the Consumer Barometer video. Think about the process Jacques goes through to develop his digital marketing strategy and the information that informs his decisions.</w:t>
      </w:r>
    </w:p>
    <w:p w:rsidR="00EF4FB3" w:rsidRDefault="00EF4FB3" w:rsidP="00EF4FB3">
      <w:r>
        <w:t>◦Explore the Browse, Graph, and Data Map areas of the Consumer Barometer.</w:t>
      </w:r>
    </w:p>
    <w:p w:rsidR="00EF4FB3" w:rsidRDefault="00EF4FB3" w:rsidP="00EF4FB3">
      <w:r>
        <w:t xml:space="preserve">◦Based on the Learning Resources, consider the following: </w:t>
      </w:r>
      <w:r>
        <w:rPr>
          <w:rFonts w:ascii="Calibri" w:hAnsi="Calibri" w:cs="Calibri"/>
        </w:rPr>
        <w:t>◾</w:t>
      </w:r>
      <w:r>
        <w:t>How did Jacques use the Consumer Barometer tools to help gain insights into the research and purchase behavior of his customers?</w:t>
      </w:r>
    </w:p>
    <w:p w:rsidR="00EF4FB3" w:rsidRDefault="00EF4FB3" w:rsidP="00EF4FB3">
      <w:r>
        <w:rPr>
          <w:rFonts w:ascii="Calibri" w:hAnsi="Calibri" w:cs="Calibri"/>
        </w:rPr>
        <w:t>◾</w:t>
      </w:r>
      <w:r>
        <w:t>How did the number of consumers who research Jacques's products online compare to the number of consumers who actually purchase his products online? How did this information influence Jacques's digital marketing strategy?</w:t>
      </w:r>
    </w:p>
    <w:p w:rsidR="00EF4FB3" w:rsidRDefault="00EF4FB3" w:rsidP="00EF4FB3">
      <w:r>
        <w:rPr>
          <w:rFonts w:ascii="Calibri" w:hAnsi="Calibri" w:cs="Calibri"/>
        </w:rPr>
        <w:t>◾</w:t>
      </w:r>
      <w:r>
        <w:t>What digital marketing channels did Jacques begin using as a result of his market research? How did using the Consumer Barometer influence Jacques's decision to use these channels?</w:t>
      </w:r>
    </w:p>
    <w:p w:rsidR="00EF4FB3" w:rsidRDefault="00EF4FB3" w:rsidP="00EF4FB3">
      <w:r>
        <w:rPr>
          <w:rFonts w:ascii="Calibri" w:hAnsi="Calibri" w:cs="Calibri"/>
        </w:rPr>
        <w:t>◾</w:t>
      </w:r>
      <w:r>
        <w:t>What insights did you gain about consumers' purchase behavior by exploring the Consumer Barometer tools?</w:t>
      </w:r>
    </w:p>
    <w:p w:rsidR="00EF4FB3" w:rsidRDefault="00EF4FB3" w:rsidP="00EF4FB3">
      <w:r>
        <w:rPr>
          <w:rFonts w:ascii="Calibri" w:hAnsi="Calibri" w:cs="Calibri"/>
        </w:rPr>
        <w:lastRenderedPageBreak/>
        <w:t>◾</w:t>
      </w:r>
      <w:r>
        <w:t xml:space="preserve">What insights did you gain about how consumers research a product or service prior to making a purchase? </w:t>
      </w:r>
    </w:p>
    <w:p w:rsidR="00EF4FB3" w:rsidRDefault="00EF4FB3" w:rsidP="00EF4FB3"/>
    <w:p w:rsidR="00EF4FB3" w:rsidRDefault="00EF4FB3" w:rsidP="00EF4FB3"/>
    <w:p w:rsidR="00EF4FB3" w:rsidRDefault="00EF4FB3" w:rsidP="00EF4FB3">
      <w:r>
        <w:t xml:space="preserve">Submit by Day 7 a 2- to 3-page analysis of digital consumer behavior and how it influences marketing decisions, including the following: </w:t>
      </w:r>
    </w:p>
    <w:p w:rsidR="00EF4FB3" w:rsidRDefault="00EF4FB3" w:rsidP="00EF4FB3">
      <w:r>
        <w:t>◦How can marketers gain insights into the research and purchase behaviors of consumers?</w:t>
      </w:r>
    </w:p>
    <w:p w:rsidR="00EF4FB3" w:rsidRDefault="00EF4FB3" w:rsidP="00EF4FB3">
      <w:r>
        <w:t>◦How can the use of various digital marketing channels impact consumer purchasing behavior?</w:t>
      </w:r>
    </w:p>
    <w:p w:rsidR="00EF4FB3" w:rsidRDefault="00EF4FB3" w:rsidP="00EF4FB3">
      <w:r>
        <w:t>◦How can researching consumer purchase behavior impact marketing decisions? Provide at least one example.</w:t>
      </w:r>
    </w:p>
    <w:p w:rsidR="00EF4FB3" w:rsidRDefault="00EF4FB3" w:rsidP="00EF4FB3"/>
    <w:p w:rsidR="00AA18A0" w:rsidRDefault="00EF4FB3" w:rsidP="00EF4FB3">
      <w:r>
        <w:t>Use APA format to provide specific references to any resources.</w:t>
      </w:r>
      <w:bookmarkStart w:id="0" w:name="_GoBack"/>
      <w:bookmarkEnd w:id="0"/>
    </w:p>
    <w:sectPr w:rsidR="00AA18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FB3"/>
    <w:rsid w:val="00386FE2"/>
    <w:rsid w:val="004948C2"/>
    <w:rsid w:val="00EF4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62D4A-C754-49D3-93DA-1304B3336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DIRECTV</Company>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GUICE, ROLONDA</dc:creator>
  <cp:keywords/>
  <dc:description/>
  <cp:lastModifiedBy>GUICE, ROLONDA</cp:lastModifiedBy>
  <cp:revision>1</cp:revision>
  <dcterms:created xsi:type="dcterms:W3CDTF">2019-01-19T13:15:00Z</dcterms:created>
  <dcterms:modified xsi:type="dcterms:W3CDTF">2019-01-19T13:17:00Z</dcterms:modified>
</cp:coreProperties>
</file>